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36"/>
          <w:szCs w:val="36"/>
        </w:rPr>
      </w:pPr>
      <w:bookmarkStart w:id="0" w:name="_GoBack"/>
      <w:bookmarkEnd w:id="0"/>
      <w:r>
        <w:rPr>
          <w:rFonts w:hint="eastAsia"/>
          <w:b/>
          <w:bCs/>
          <w:sz w:val="36"/>
          <w:szCs w:val="36"/>
        </w:rPr>
        <w:t>贵州丰来律师事务所招聘简章</w:t>
      </w:r>
    </w:p>
    <w:p>
      <w:pPr>
        <w:spacing w:line="360" w:lineRule="auto"/>
        <w:ind w:firstLine="422" w:firstLineChars="200"/>
        <w:jc w:val="left"/>
        <w:rPr>
          <w:rFonts w:asciiTheme="majorEastAsia" w:hAnsiTheme="majorEastAsia" w:eastAsiaTheme="majorEastAsia" w:cstheme="majorEastAsia"/>
          <w:b/>
          <w:bCs/>
          <w:szCs w:val="21"/>
        </w:rPr>
      </w:pPr>
      <w:r>
        <w:rPr>
          <w:rFonts w:hint="eastAsia" w:asciiTheme="majorEastAsia" w:hAnsiTheme="majorEastAsia" w:eastAsiaTheme="majorEastAsia" w:cstheme="majorEastAsia"/>
          <w:b/>
          <w:bCs/>
          <w:szCs w:val="21"/>
        </w:rPr>
        <w:t>律所介绍</w:t>
      </w:r>
    </w:p>
    <w:p>
      <w:pPr>
        <w:spacing w:line="360" w:lineRule="auto"/>
        <w:ind w:firstLine="420" w:firstLineChars="200"/>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贵州丰来律师事务所位于贵阳南明区花果园R区财富4号楼1724-1728号，本所于2011年3月14日经贵州省司法厅批准成立。贵州丰来律师事务所由张宏伟主任律师所创建，其系贵州卫视第二频道《百姓关注》特邀法律顾问，有着多年丰富的审判经验，在律师从业生涯中代理了大量案件，包括多宗有影响力的重大案件，严谨认真负责的工作要求为其带领的团队培养了深厚的法律逻辑思维和处理法律事务的专业能力。</w:t>
      </w:r>
    </w:p>
    <w:p>
      <w:pPr>
        <w:spacing w:line="360" w:lineRule="auto"/>
        <w:ind w:firstLine="420" w:firstLineChars="200"/>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一份委托，专业的法律团队服务”是本所执业理念，本所律师以诚信执业为宗旨集体协作、团队服务的工作机制。本所律师精诚团结，真诚合作，以较高的专业素养，丰富的职业经验，敏锐的办案风格致力于为当事人提供专业的法律服务，包括：民事诉讼、刑事辩护、法律顾问、企业风险防范与管理、商务谈判、合同纠纷、劳动争议、股权转让及股东权益等方面。</w:t>
      </w:r>
    </w:p>
    <w:p>
      <w:pPr>
        <w:spacing w:line="360" w:lineRule="auto"/>
        <w:ind w:firstLine="420" w:firstLineChars="200"/>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根据2019年贵州丰来律师事务所规划，将从线上线下进一步发展，线上需要照片网络营运员从事网络管理、计算机维护；线下招聘律师助理外勤负责线下推广。丰来律师事务所致力于为团队成员提供更高平台，注重对新入成员的培养，形成了一整套培养方案，进入丰来律师事务所，意味着你将接受专业的指导培训，自此认真负责地对待你的人生及理想，期望有理想的有志青年加入丰来团队共同打造辉煌的未来。</w:t>
      </w:r>
    </w:p>
    <w:p>
      <w:pPr>
        <w:jc w:val="left"/>
        <w:rPr>
          <w:rFonts w:asciiTheme="minorEastAsia" w:hAnsiTheme="minorEastAsia" w:cstheme="minorEastAsia"/>
          <w:b/>
          <w:bCs/>
          <w:szCs w:val="21"/>
        </w:rPr>
      </w:pPr>
      <w:r>
        <w:rPr>
          <w:rFonts w:hint="eastAsia" w:asciiTheme="minorEastAsia" w:hAnsiTheme="minorEastAsia" w:cstheme="minorEastAsia"/>
          <w:b/>
          <w:bCs/>
          <w:szCs w:val="21"/>
        </w:rPr>
        <w:t>律师助理外勤职位描述</w:t>
      </w:r>
    </w:p>
    <w:p>
      <w:pPr>
        <w:spacing w:line="360" w:lineRule="auto"/>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岗位职责:</w:t>
      </w:r>
    </w:p>
    <w:p>
      <w:pPr>
        <w:spacing w:line="360" w:lineRule="auto"/>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负责律所案源的开拓和反馈市场信息；对当事人给予法律方面的咨询和解答；负责与当事人建立联系、沟通、促成案件签约；亲和力强，性格外向、吃苦耐劳、善于沟通。</w:t>
      </w:r>
    </w:p>
    <w:p>
      <w:pPr>
        <w:spacing w:line="360" w:lineRule="auto"/>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任职资格：本科以上学历，营销专业优先；沟通能力强，有团队协作意识，较强的业务开拓能力。</w:t>
      </w:r>
    </w:p>
    <w:p>
      <w:pPr>
        <w:spacing w:line="360" w:lineRule="auto"/>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工作时间：每周工作5天，弹性工作时间。</w:t>
      </w:r>
    </w:p>
    <w:p>
      <w:pPr>
        <w:spacing w:line="360" w:lineRule="auto"/>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工作地点：贵阳市区各大医院。</w:t>
      </w:r>
    </w:p>
    <w:p>
      <w:pPr>
        <w:spacing w:line="360" w:lineRule="auto"/>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工作内容：拜访住院的交通工伤事故受伤者并签订代理合同。</w:t>
      </w:r>
    </w:p>
    <w:p>
      <w:pPr>
        <w:spacing w:line="360" w:lineRule="auto"/>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薪资待遇：2500元起。</w:t>
      </w:r>
    </w:p>
    <w:p>
      <w:pPr>
        <w:spacing w:line="360" w:lineRule="auto"/>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招聘人数：1-15人</w:t>
      </w:r>
    </w:p>
    <w:p>
      <w:pPr>
        <w:jc w:val="left"/>
        <w:rPr>
          <w:rFonts w:asciiTheme="minorEastAsia" w:hAnsiTheme="minorEastAsia" w:cstheme="minorEastAsia"/>
          <w:b/>
          <w:bCs/>
          <w:szCs w:val="21"/>
        </w:rPr>
      </w:pPr>
      <w:r>
        <w:rPr>
          <w:rFonts w:hint="eastAsia" w:asciiTheme="minorEastAsia" w:hAnsiTheme="minorEastAsia" w:cstheme="minorEastAsia"/>
          <w:b/>
          <w:bCs/>
          <w:szCs w:val="21"/>
        </w:rPr>
        <w:t>网络运营员职位描述</w:t>
      </w:r>
    </w:p>
    <w:p>
      <w:pPr>
        <w:spacing w:line="360" w:lineRule="auto"/>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岗位职责：负责网络及计算机维护；负责网络推广。</w:t>
      </w:r>
    </w:p>
    <w:p>
      <w:pPr>
        <w:spacing w:line="360" w:lineRule="auto"/>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任职资格：本科以上学历，计算机专业优先；沟通能力强，有团队协作意识，较强的计算机操作力。</w:t>
      </w:r>
    </w:p>
    <w:p>
      <w:pPr>
        <w:spacing w:line="360" w:lineRule="auto"/>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工作时间：每周工作5天。</w:t>
      </w:r>
    </w:p>
    <w:p>
      <w:pPr>
        <w:spacing w:line="360" w:lineRule="auto"/>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工作地点：贵州丰来律师事务所住址地。</w:t>
      </w:r>
    </w:p>
    <w:p>
      <w:pPr>
        <w:spacing w:line="360" w:lineRule="auto"/>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薪资待遇：2500元起。</w:t>
      </w:r>
    </w:p>
    <w:p>
      <w:pPr>
        <w:jc w:val="left"/>
        <w:rPr>
          <w:rFonts w:asciiTheme="minorEastAsia" w:hAnsiTheme="minorEastAsia" w:cstheme="minorEastAsia"/>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roman"/>
    <w:pitch w:val="default"/>
    <w:sig w:usb0="A00002EF" w:usb1="4000207B"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0411C9"/>
    <w:rsid w:val="00637C09"/>
    <w:rsid w:val="00D130F9"/>
    <w:rsid w:val="00FF3643"/>
    <w:rsid w:val="02DE0396"/>
    <w:rsid w:val="320411C9"/>
    <w:rsid w:val="3ED950A0"/>
    <w:rsid w:val="45F0015D"/>
    <w:rsid w:val="49845919"/>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qFormat/>
    <w:uiPriority w:val="0"/>
    <w:rPr>
      <w:rFonts w:asciiTheme="minorHAnsi" w:hAnsiTheme="minorHAnsi" w:eastAsiaTheme="minorEastAsia" w:cstheme="minorBidi"/>
      <w:kern w:val="2"/>
      <w:sz w:val="18"/>
      <w:szCs w:val="18"/>
    </w:rPr>
  </w:style>
  <w:style w:type="character" w:customStyle="1" w:styleId="7">
    <w:name w:val="页脚 Char"/>
    <w:basedOn w:val="4"/>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2</Pages>
  <Words>135</Words>
  <Characters>773</Characters>
  <Lines>6</Lines>
  <Paragraphs>1</Paragraphs>
  <ScaleCrop>false</ScaleCrop>
  <LinksUpToDate>false</LinksUpToDate>
  <CharactersWithSpaces>907</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2019-03-18T08:06:00Z</dcterms:created>
  <dc:creator>冂吉木目</dc:creator>
  <cp:lastModifiedBy>Administrator</cp:lastModifiedBy>
  <dcterms:modified xsi:type="dcterms:W3CDTF">2019-03-20T09:07:56Z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